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contextualSpacing w:val="0"/>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Ways of Knowing: Designing Qualitative Research </w:t>
        <w:tab/>
        <w:tab/>
        <w:tab/>
        <w:tab/>
        <w:tab/>
        <w:t xml:space="preserve">Sept 14th</w:t>
      </w:r>
    </w:p>
    <w:p w:rsidR="00000000" w:rsidDel="00000000" w:rsidP="00000000" w:rsidRDefault="00000000" w:rsidRPr="00000000" w14:paraId="00000001">
      <w:pPr>
        <w:contextualSpacing w:val="0"/>
        <w:rPr>
          <w:rFonts w:ascii="Times New Roman" w:cs="Times New Roman" w:eastAsia="Times New Roman" w:hAnsi="Times New Roman"/>
          <w:b w:val="1"/>
          <w:highlight w:val="green"/>
        </w:rPr>
      </w:pPr>
      <w:r w:rsidDel="00000000" w:rsidR="00000000" w:rsidRPr="00000000">
        <w:rPr>
          <w:rFonts w:ascii="Times New Roman" w:cs="Times New Roman" w:eastAsia="Times New Roman" w:hAnsi="Times New Roman"/>
          <w:b w:val="1"/>
          <w:highlight w:val="green"/>
          <w:rtl w:val="0"/>
        </w:rPr>
        <w:t xml:space="preserve">Research Question</w:t>
      </w:r>
    </w:p>
    <w:p w:rsidR="00000000" w:rsidDel="00000000" w:rsidP="00000000" w:rsidRDefault="00000000" w:rsidRPr="00000000" w14:paraId="00000002">
      <w:pPr>
        <w:numPr>
          <w:ilvl w:val="0"/>
          <w:numId w:val="10"/>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People who watch porn in a public library using library computer…</w:t>
      </w:r>
    </w:p>
    <w:p w:rsidR="00000000" w:rsidDel="00000000" w:rsidP="00000000" w:rsidRDefault="00000000" w:rsidRPr="00000000" w14:paraId="00000003">
      <w:pPr>
        <w:numPr>
          <w:ilvl w:val="0"/>
          <w:numId w:val="10"/>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Question Everything in life after your gut reaction</w:t>
      </w:r>
    </w:p>
    <w:p w:rsidR="00000000" w:rsidDel="00000000" w:rsidP="00000000" w:rsidRDefault="00000000" w:rsidRPr="00000000" w14:paraId="00000004">
      <w:pPr>
        <w:numPr>
          <w:ilvl w:val="0"/>
          <w:numId w:val="5"/>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Gut reaction</w:t>
      </w:r>
    </w:p>
    <w:p w:rsidR="00000000" w:rsidDel="00000000" w:rsidP="00000000" w:rsidRDefault="00000000" w:rsidRPr="00000000" w14:paraId="00000005">
      <w:pPr>
        <w:numPr>
          <w:ilvl w:val="0"/>
          <w:numId w:val="6"/>
        </w:numPr>
        <w:ind w:left="216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ZERO fucks given</w:t>
      </w:r>
    </w:p>
    <w:p w:rsidR="00000000" w:rsidDel="00000000" w:rsidP="00000000" w:rsidRDefault="00000000" w:rsidRPr="00000000" w14:paraId="00000006">
      <w:pPr>
        <w:numPr>
          <w:ilvl w:val="0"/>
          <w:numId w:val="6"/>
        </w:numPr>
        <w:ind w:left="216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Weirded out</w:t>
      </w:r>
    </w:p>
    <w:p w:rsidR="00000000" w:rsidDel="00000000" w:rsidP="00000000" w:rsidRDefault="00000000" w:rsidRPr="00000000" w14:paraId="00000007">
      <w:pPr>
        <w:numPr>
          <w:ilvl w:val="0"/>
          <w:numId w:val="5"/>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Assumptions/perspective</w:t>
      </w:r>
    </w:p>
    <w:p w:rsidR="00000000" w:rsidDel="00000000" w:rsidP="00000000" w:rsidRDefault="00000000" w:rsidRPr="00000000" w14:paraId="00000008">
      <w:pPr>
        <w:numPr>
          <w:ilvl w:val="0"/>
          <w:numId w:val="15"/>
        </w:numPr>
        <w:ind w:left="216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Low self control</w:t>
      </w:r>
    </w:p>
    <w:p w:rsidR="00000000" w:rsidDel="00000000" w:rsidP="00000000" w:rsidRDefault="00000000" w:rsidRPr="00000000" w14:paraId="00000009">
      <w:pPr>
        <w:numPr>
          <w:ilvl w:val="0"/>
          <w:numId w:val="15"/>
        </w:numPr>
        <w:ind w:left="216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Addiction to porn</w:t>
      </w:r>
    </w:p>
    <w:p w:rsidR="00000000" w:rsidDel="00000000" w:rsidP="00000000" w:rsidRDefault="00000000" w:rsidRPr="00000000" w14:paraId="0000000A">
      <w:pPr>
        <w:numPr>
          <w:ilvl w:val="0"/>
          <w:numId w:val="15"/>
        </w:numPr>
        <w:ind w:left="216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Maybe he finds porn humorous </w:t>
      </w:r>
    </w:p>
    <w:p w:rsidR="00000000" w:rsidDel="00000000" w:rsidP="00000000" w:rsidRDefault="00000000" w:rsidRPr="00000000" w14:paraId="0000000B">
      <w:pPr>
        <w:numPr>
          <w:ilvl w:val="0"/>
          <w:numId w:val="15"/>
        </w:numPr>
        <w:ind w:left="216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Subject is probably male</w:t>
      </w:r>
    </w:p>
    <w:p w:rsidR="00000000" w:rsidDel="00000000" w:rsidP="00000000" w:rsidRDefault="00000000" w:rsidRPr="00000000" w14:paraId="0000000C">
      <w:pPr>
        <w:numPr>
          <w:ilvl w:val="0"/>
          <w:numId w:val="15"/>
        </w:numPr>
        <w:ind w:left="216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Anti-social don’t follow social norms</w:t>
      </w:r>
    </w:p>
    <w:p w:rsidR="00000000" w:rsidDel="00000000" w:rsidP="00000000" w:rsidRDefault="00000000" w:rsidRPr="00000000" w14:paraId="0000000D">
      <w:pPr>
        <w:numPr>
          <w:ilvl w:val="0"/>
          <w:numId w:val="15"/>
        </w:numPr>
        <w:ind w:left="216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Person might have a sexulity toward young people</w:t>
      </w:r>
    </w:p>
    <w:p w:rsidR="00000000" w:rsidDel="00000000" w:rsidP="00000000" w:rsidRDefault="00000000" w:rsidRPr="00000000" w14:paraId="0000000E">
      <w:pPr>
        <w:numPr>
          <w:ilvl w:val="0"/>
          <w:numId w:val="5"/>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Questions</w:t>
      </w:r>
    </w:p>
    <w:p w:rsidR="00000000" w:rsidDel="00000000" w:rsidP="00000000" w:rsidRDefault="00000000" w:rsidRPr="00000000" w14:paraId="0000000F">
      <w:pPr>
        <w:numPr>
          <w:ilvl w:val="0"/>
          <w:numId w:val="20"/>
        </w:numPr>
        <w:ind w:left="216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What type of porn does he watch?</w:t>
      </w:r>
    </w:p>
    <w:p w:rsidR="00000000" w:rsidDel="00000000" w:rsidP="00000000" w:rsidRDefault="00000000" w:rsidRPr="00000000" w14:paraId="00000010">
      <w:pPr>
        <w:numPr>
          <w:ilvl w:val="0"/>
          <w:numId w:val="20"/>
        </w:numPr>
        <w:ind w:left="216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How frequently does he watch porn on the public library computer?</w:t>
      </w:r>
    </w:p>
    <w:p w:rsidR="00000000" w:rsidDel="00000000" w:rsidP="00000000" w:rsidRDefault="00000000" w:rsidRPr="00000000" w14:paraId="00000011">
      <w:pPr>
        <w:numPr>
          <w:ilvl w:val="0"/>
          <w:numId w:val="20"/>
        </w:numPr>
        <w:ind w:left="216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What kind of security is on these computers?</w:t>
      </w:r>
    </w:p>
    <w:p w:rsidR="00000000" w:rsidDel="00000000" w:rsidP="00000000" w:rsidRDefault="00000000" w:rsidRPr="00000000" w14:paraId="00000012">
      <w:pPr>
        <w:numPr>
          <w:ilvl w:val="0"/>
          <w:numId w:val="20"/>
        </w:numPr>
        <w:ind w:left="216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What are they getting out of it? Sexual pleasure? Or pleasure of publicity?</w:t>
      </w:r>
    </w:p>
    <w:p w:rsidR="00000000" w:rsidDel="00000000" w:rsidP="00000000" w:rsidRDefault="00000000" w:rsidRPr="00000000" w14:paraId="00000013">
      <w:pPr>
        <w:numPr>
          <w:ilvl w:val="0"/>
          <w:numId w:val="20"/>
        </w:numPr>
        <w:ind w:left="216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How did you make the decision to watch porn in the library ?</w:t>
      </w:r>
    </w:p>
    <w:p w:rsidR="00000000" w:rsidDel="00000000" w:rsidP="00000000" w:rsidRDefault="00000000" w:rsidRPr="00000000" w14:paraId="00000014">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Quiz</w:t>
      </w:r>
    </w:p>
    <w:p w:rsidR="00000000" w:rsidDel="00000000" w:rsidP="00000000" w:rsidRDefault="00000000" w:rsidRPr="00000000" w14:paraId="00000015">
      <w:pPr>
        <w:numPr>
          <w:ilvl w:val="0"/>
          <w:numId w:val="9"/>
        </w:numPr>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Textbook reading material</w:t>
      </w:r>
    </w:p>
    <w:p w:rsidR="00000000" w:rsidDel="00000000" w:rsidP="00000000" w:rsidRDefault="00000000" w:rsidRPr="00000000" w14:paraId="00000016">
      <w:pPr>
        <w:numPr>
          <w:ilvl w:val="0"/>
          <w:numId w:val="9"/>
        </w:numPr>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Lecture material</w:t>
      </w:r>
    </w:p>
    <w:p w:rsidR="00000000" w:rsidDel="00000000" w:rsidP="00000000" w:rsidRDefault="00000000" w:rsidRPr="00000000" w14:paraId="00000017">
      <w:pPr>
        <w:numPr>
          <w:ilvl w:val="0"/>
          <w:numId w:val="9"/>
        </w:numPr>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Only material in mandatory readings</w:t>
      </w:r>
    </w:p>
    <w:p w:rsidR="00000000" w:rsidDel="00000000" w:rsidP="00000000" w:rsidRDefault="00000000" w:rsidRPr="00000000" w14:paraId="00000018">
      <w:pPr>
        <w:numPr>
          <w:ilvl w:val="0"/>
          <w:numId w:val="9"/>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For the first few lectures there is lots of overlap in the readings</w:t>
      </w:r>
    </w:p>
    <w:p w:rsidR="00000000" w:rsidDel="00000000" w:rsidP="00000000" w:rsidRDefault="00000000" w:rsidRPr="00000000" w14:paraId="00000019">
      <w:pPr>
        <w:numPr>
          <w:ilvl w:val="0"/>
          <w:numId w:val="9"/>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Very good explanation of slides in notes sections of the slides</w:t>
      </w:r>
    </w:p>
    <w:p w:rsidR="00000000" w:rsidDel="00000000" w:rsidP="00000000" w:rsidRDefault="00000000" w:rsidRPr="00000000" w14:paraId="0000001A">
      <w:pPr>
        <w:contextualSpacing w:val="0"/>
        <w:rPr>
          <w:rFonts w:ascii="Times New Roman" w:cs="Times New Roman" w:eastAsia="Times New Roman" w:hAnsi="Times New Roman"/>
          <w:highlight w:val="cyan"/>
        </w:rPr>
      </w:pPr>
      <w:r w:rsidDel="00000000" w:rsidR="00000000" w:rsidRPr="00000000">
        <w:rPr>
          <w:rtl w:val="0"/>
        </w:rPr>
      </w:r>
    </w:p>
    <w:p w:rsidR="00000000" w:rsidDel="00000000" w:rsidP="00000000" w:rsidRDefault="00000000" w:rsidRPr="00000000" w14:paraId="0000001B">
      <w:pPr>
        <w:contextualSpacing w:val="0"/>
        <w:rPr>
          <w:rFonts w:ascii="Times New Roman" w:cs="Times New Roman" w:eastAsia="Times New Roman" w:hAnsi="Times New Roman"/>
          <w:b w:val="1"/>
          <w:highlight w:val="cyan"/>
        </w:rPr>
      </w:pPr>
      <w:r w:rsidDel="00000000" w:rsidR="00000000" w:rsidRPr="00000000">
        <w:rPr>
          <w:rFonts w:ascii="Times New Roman" w:cs="Times New Roman" w:eastAsia="Times New Roman" w:hAnsi="Times New Roman"/>
          <w:b w:val="1"/>
          <w:highlight w:val="cyan"/>
          <w:rtl w:val="0"/>
        </w:rPr>
        <w:t xml:space="preserve">Reading notes “Dangerous Knowledge”</w:t>
      </w:r>
    </w:p>
    <w:p w:rsidR="00000000" w:rsidDel="00000000" w:rsidP="00000000" w:rsidRDefault="00000000" w:rsidRPr="00000000" w14:paraId="0000001C">
      <w:pPr>
        <w:numPr>
          <w:ilvl w:val="0"/>
          <w:numId w:val="11"/>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Very much anti-qualitative research, arrogant how they present their argument</w:t>
      </w:r>
    </w:p>
    <w:p w:rsidR="00000000" w:rsidDel="00000000" w:rsidP="00000000" w:rsidRDefault="00000000" w:rsidRPr="00000000" w14:paraId="0000001D">
      <w:pPr>
        <w:numPr>
          <w:ilvl w:val="0"/>
          <w:numId w:val="11"/>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Pay attention to what the author repeats (main arguments)</w:t>
      </w:r>
    </w:p>
    <w:p w:rsidR="00000000" w:rsidDel="00000000" w:rsidP="00000000" w:rsidRDefault="00000000" w:rsidRPr="00000000" w14:paraId="0000001E">
      <w:pPr>
        <w:numPr>
          <w:ilvl w:val="0"/>
          <w:numId w:val="11"/>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What are the alternatives they propose?</w:t>
      </w:r>
    </w:p>
    <w:p w:rsidR="00000000" w:rsidDel="00000000" w:rsidP="00000000" w:rsidRDefault="00000000" w:rsidRPr="00000000" w14:paraId="0000001F">
      <w:pPr>
        <w:numPr>
          <w:ilvl w:val="0"/>
          <w:numId w:val="11"/>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They do have fantastic critiques</w:t>
      </w:r>
    </w:p>
    <w:p w:rsidR="00000000" w:rsidDel="00000000" w:rsidP="00000000" w:rsidRDefault="00000000" w:rsidRPr="00000000" w14:paraId="00000020">
      <w:pPr>
        <w:numPr>
          <w:ilvl w:val="0"/>
          <w:numId w:val="11"/>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Positivists have a language that doesn’t fully express meaning which Qualitative people use language as a tool to express the full idea</w:t>
      </w:r>
    </w:p>
    <w:p w:rsidR="00000000" w:rsidDel="00000000" w:rsidP="00000000" w:rsidRDefault="00000000" w:rsidRPr="00000000" w14:paraId="00000021">
      <w:pPr>
        <w:numPr>
          <w:ilvl w:val="0"/>
          <w:numId w:val="11"/>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Ethics limits what is good criminological knowledge</w:t>
      </w:r>
    </w:p>
    <w:p w:rsidR="00000000" w:rsidDel="00000000" w:rsidP="00000000" w:rsidRDefault="00000000" w:rsidRPr="00000000" w14:paraId="00000022">
      <w:pPr>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Without Questions, there are no research answers!</w:t>
      </w:r>
    </w:p>
    <w:p w:rsidR="00000000" w:rsidDel="00000000" w:rsidP="00000000" w:rsidRDefault="00000000" w:rsidRPr="00000000" w14:paraId="00000024">
      <w:pPr>
        <w:numPr>
          <w:ilvl w:val="0"/>
          <w:numId w:val="1"/>
        </w:numPr>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Questions are the most important aspect of knowledge because without questions we cannot obtain knowledge. The way you ask a question limits the potential answer of a question. You want to ask a question that opens up doors to knowledge (usually questions that have multiple parts) </w:t>
      </w:r>
    </w:p>
    <w:p w:rsidR="00000000" w:rsidDel="00000000" w:rsidP="00000000" w:rsidRDefault="00000000" w:rsidRPr="00000000" w14:paraId="00000025">
      <w:pPr>
        <w:numPr>
          <w:ilvl w:val="0"/>
          <w:numId w:val="1"/>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“Tell me about the risk of sexting? ” you have restricted your question to risk</w:t>
      </w:r>
    </w:p>
    <w:p w:rsidR="00000000" w:rsidDel="00000000" w:rsidP="00000000" w:rsidRDefault="00000000" w:rsidRPr="00000000" w14:paraId="00000026">
      <w:pPr>
        <w:numPr>
          <w:ilvl w:val="0"/>
          <w:numId w:val="1"/>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Type of question affects the information we receive. As qualitative researchers you ask questions that allow you to get data of the meaning. EX: “what does it mean to you to watch porn in a public library?” What are your intentions? etc”How much do you drink weekly? You could get a number but nothing about how it means to them so ask “How do you feel about your drinking habits?”</w:t>
      </w:r>
    </w:p>
    <w:p w:rsidR="00000000" w:rsidDel="00000000" w:rsidP="00000000" w:rsidRDefault="00000000" w:rsidRPr="00000000" w14:paraId="00000027">
      <w:pPr>
        <w:numPr>
          <w:ilvl w:val="0"/>
          <w:numId w:val="1"/>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If we don’t ask the questions that allow us to get the answers we will fill in the answer with our own assumption/perspectives</w:t>
      </w:r>
    </w:p>
    <w:p w:rsidR="00000000" w:rsidDel="00000000" w:rsidP="00000000" w:rsidRDefault="00000000" w:rsidRPr="00000000" w14:paraId="00000028">
      <w:pPr>
        <w:numPr>
          <w:ilvl w:val="0"/>
          <w:numId w:val="1"/>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We don’t know another person's motivations, our goal as researchers is to leave behind our assumptions. We are acknowledging our assumptions, leaving them behind and then going to the source to establish meaning of those assumptions</w:t>
      </w:r>
    </w:p>
    <w:p w:rsidR="00000000" w:rsidDel="00000000" w:rsidP="00000000" w:rsidRDefault="00000000" w:rsidRPr="00000000" w14:paraId="00000029">
      <w:pPr>
        <w:numPr>
          <w:ilvl w:val="0"/>
          <w:numId w:val="1"/>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Your question must be specific and doable in a one year masters program</w:t>
      </w:r>
    </w:p>
    <w:p w:rsidR="00000000" w:rsidDel="00000000" w:rsidP="00000000" w:rsidRDefault="00000000" w:rsidRPr="00000000" w14:paraId="0000002A">
      <w:pPr>
        <w:numPr>
          <w:ilvl w:val="0"/>
          <w:numId w:val="1"/>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All of use start with different assumptions and because of this they ask different questions, they have assumptions about the nature of reality and because of that they ask different questions</w:t>
      </w:r>
    </w:p>
    <w:p w:rsidR="00000000" w:rsidDel="00000000" w:rsidP="00000000" w:rsidRDefault="00000000" w:rsidRPr="00000000" w14:paraId="0000002B">
      <w:pPr>
        <w:numPr>
          <w:ilvl w:val="0"/>
          <w:numId w:val="1"/>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All researchers make assumptions, but the best researchers refrain from making careless assumptions in their research</w:t>
      </w:r>
    </w:p>
    <w:p w:rsidR="00000000" w:rsidDel="00000000" w:rsidP="00000000" w:rsidRDefault="00000000" w:rsidRPr="00000000" w14:paraId="0000002C">
      <w:pPr>
        <w:numPr>
          <w:ilvl w:val="0"/>
          <w:numId w:val="1"/>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b w:val="1"/>
          <w:i w:val="1"/>
          <w:rtl w:val="0"/>
        </w:rPr>
        <w:t xml:space="preserve"> qualitative researchers primary assumption </w:t>
      </w:r>
      <w:r w:rsidDel="00000000" w:rsidR="00000000" w:rsidRPr="00000000">
        <w:rPr>
          <w:rFonts w:ascii="Times New Roman" w:cs="Times New Roman" w:eastAsia="Times New Roman" w:hAnsi="Times New Roman"/>
          <w:rtl w:val="0"/>
        </w:rPr>
        <w:t xml:space="preserve">is that we are social actors and we create and construct social reality</w:t>
      </w:r>
    </w:p>
    <w:p w:rsidR="00000000" w:rsidDel="00000000" w:rsidP="00000000" w:rsidRDefault="00000000" w:rsidRPr="00000000" w14:paraId="0000002D">
      <w:pPr>
        <w:numPr>
          <w:ilvl w:val="0"/>
          <w:numId w:val="1"/>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b w:val="1"/>
          <w:i w:val="1"/>
          <w:rtl w:val="0"/>
        </w:rPr>
        <w:t xml:space="preserve"> quantitative researchers primary assumption</w:t>
      </w:r>
      <w:r w:rsidDel="00000000" w:rsidR="00000000" w:rsidRPr="00000000">
        <w:rPr>
          <w:rFonts w:ascii="Times New Roman" w:cs="Times New Roman" w:eastAsia="Times New Roman" w:hAnsi="Times New Roman"/>
          <w:rtl w:val="0"/>
        </w:rPr>
        <w:t xml:space="preserve"> is that reality exists and is waiting to be objectively discovered </w:t>
      </w:r>
    </w:p>
    <w:p w:rsidR="00000000" w:rsidDel="00000000" w:rsidP="00000000" w:rsidRDefault="00000000" w:rsidRPr="00000000" w14:paraId="0000002E">
      <w:pPr>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Quantitative Overview</w:t>
      </w:r>
    </w:p>
    <w:p w:rsidR="00000000" w:rsidDel="00000000" w:rsidP="00000000" w:rsidRDefault="00000000" w:rsidRPr="00000000" w14:paraId="00000030">
      <w:pPr>
        <w:numPr>
          <w:ilvl w:val="0"/>
          <w:numId w:val="16"/>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Developed by Auguste Comte, argued researchers could adapt the quantitative methods of science for use in social sciences</w:t>
      </w:r>
    </w:p>
    <w:p w:rsidR="00000000" w:rsidDel="00000000" w:rsidP="00000000" w:rsidRDefault="00000000" w:rsidRPr="00000000" w14:paraId="00000031">
      <w:pPr>
        <w:numPr>
          <w:ilvl w:val="0"/>
          <w:numId w:val="16"/>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Quantitative methods were developed in accordance with Positivism</w:t>
      </w:r>
    </w:p>
    <w:p w:rsidR="00000000" w:rsidDel="00000000" w:rsidP="00000000" w:rsidRDefault="00000000" w:rsidRPr="00000000" w14:paraId="00000032">
      <w:pPr>
        <w:numPr>
          <w:ilvl w:val="0"/>
          <w:numId w:val="16"/>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3 main principle attributes</w:t>
      </w:r>
    </w:p>
    <w:p w:rsidR="00000000" w:rsidDel="00000000" w:rsidP="00000000" w:rsidRDefault="00000000" w:rsidRPr="00000000" w14:paraId="00000033">
      <w:pPr>
        <w:numPr>
          <w:ilvl w:val="0"/>
          <w:numId w:val="17"/>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Adherence to a realistic perspective</w:t>
      </w:r>
    </w:p>
    <w:p w:rsidR="00000000" w:rsidDel="00000000" w:rsidP="00000000" w:rsidRDefault="00000000" w:rsidRPr="00000000" w14:paraId="00000034">
      <w:pPr>
        <w:numPr>
          <w:ilvl w:val="0"/>
          <w:numId w:val="17"/>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Trust in causal knowledge</w:t>
      </w:r>
    </w:p>
    <w:p w:rsidR="00000000" w:rsidDel="00000000" w:rsidP="00000000" w:rsidRDefault="00000000" w:rsidRPr="00000000" w14:paraId="00000035">
      <w:pPr>
        <w:numPr>
          <w:ilvl w:val="0"/>
          <w:numId w:val="17"/>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Reliance on deductive reasoning</w:t>
      </w:r>
    </w:p>
    <w:p w:rsidR="00000000" w:rsidDel="00000000" w:rsidP="00000000" w:rsidRDefault="00000000" w:rsidRPr="00000000" w14:paraId="00000036">
      <w:pPr>
        <w:numPr>
          <w:ilvl w:val="0"/>
          <w:numId w:val="4"/>
        </w:numPr>
        <w:ind w:left="720" w:hanging="360"/>
        <w:contextualSpacing w:val="1"/>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Realist Perspective</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assumes that reality is out there, we can discover the truth about social life and criminal activity EX: if I drop something the truth of gravity will let it fall, because we understand why it falls we can predict and stop this from happening. We believe this is the same with crime. If we know an action will result in crime and understand why it will result in crime we can prevent it</w:t>
      </w:r>
    </w:p>
    <w:p w:rsidR="00000000" w:rsidDel="00000000" w:rsidP="00000000" w:rsidRDefault="00000000" w:rsidRPr="00000000" w14:paraId="00000037">
      <w:pPr>
        <w:numPr>
          <w:ilvl w:val="0"/>
          <w:numId w:val="4"/>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Express research in numbers</w:t>
      </w:r>
    </w:p>
    <w:p w:rsidR="00000000" w:rsidDel="00000000" w:rsidP="00000000" w:rsidRDefault="00000000" w:rsidRPr="00000000" w14:paraId="00000038">
      <w:pPr>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9">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Qualitative Overview</w:t>
      </w:r>
    </w:p>
    <w:p w:rsidR="00000000" w:rsidDel="00000000" w:rsidP="00000000" w:rsidRDefault="00000000" w:rsidRPr="00000000" w14:paraId="0000003A">
      <w:pPr>
        <w:numPr>
          <w:ilvl w:val="0"/>
          <w:numId w:val="18"/>
        </w:numPr>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key elements 1.  believe in </w:t>
      </w:r>
      <w:r w:rsidDel="00000000" w:rsidR="00000000" w:rsidRPr="00000000">
        <w:rPr>
          <w:rFonts w:ascii="Times New Roman" w:cs="Times New Roman" w:eastAsia="Times New Roman" w:hAnsi="Times New Roman"/>
          <w:b w:val="1"/>
          <w:i w:val="1"/>
          <w:rtl w:val="0"/>
        </w:rPr>
        <w:t xml:space="preserve">verstehen</w:t>
      </w:r>
      <w:r w:rsidDel="00000000" w:rsidR="00000000" w:rsidRPr="00000000">
        <w:rPr>
          <w:rFonts w:ascii="Times New Roman" w:cs="Times New Roman" w:eastAsia="Times New Roman" w:hAnsi="Times New Roman"/>
          <w:rtl w:val="0"/>
        </w:rPr>
        <w:t xml:space="preserve"> or sympathetic understanding to indicate that researchers should strive to see the world from their research participants perspective. 2. Believe in the </w:t>
      </w:r>
      <w:r w:rsidDel="00000000" w:rsidR="00000000" w:rsidRPr="00000000">
        <w:rPr>
          <w:rFonts w:ascii="Times New Roman" w:cs="Times New Roman" w:eastAsia="Times New Roman" w:hAnsi="Times New Roman"/>
          <w:b w:val="1"/>
          <w:i w:val="1"/>
          <w:rtl w:val="0"/>
        </w:rPr>
        <w:t xml:space="preserve">definition of the situation,</w:t>
      </w:r>
      <w:r w:rsidDel="00000000" w:rsidR="00000000" w:rsidRPr="00000000">
        <w:rPr>
          <w:rFonts w:ascii="Times New Roman" w:cs="Times New Roman" w:eastAsia="Times New Roman" w:hAnsi="Times New Roman"/>
          <w:rtl w:val="0"/>
        </w:rPr>
        <w:t xml:space="preserve"> concept of interactionism that states that, in any given situation, and individuals behavior is influenced more by his or her understanding of the situation than by any objective aspects of the situation itself</w:t>
      </w:r>
    </w:p>
    <w:p w:rsidR="00000000" w:rsidDel="00000000" w:rsidP="00000000" w:rsidRDefault="00000000" w:rsidRPr="00000000" w14:paraId="0000003B">
      <w:pPr>
        <w:numPr>
          <w:ilvl w:val="0"/>
          <w:numId w:val="19"/>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If you are a female server and you are told that women are bad tippers you go into that situation with that understanding in mind. Because you think women are bad tippers you don’t give women the best service which results them to give you a bad tip and this reinforces your deposition</w:t>
      </w:r>
    </w:p>
    <w:p w:rsidR="00000000" w:rsidDel="00000000" w:rsidP="00000000" w:rsidRDefault="00000000" w:rsidRPr="00000000" w14:paraId="0000003C">
      <w:pPr>
        <w:numPr>
          <w:ilvl w:val="0"/>
          <w:numId w:val="18"/>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Our goal is to discover how meaning is shared… How do you know that women are bad tippers?</w:t>
      </w:r>
    </w:p>
    <w:p w:rsidR="00000000" w:rsidDel="00000000" w:rsidP="00000000" w:rsidRDefault="00000000" w:rsidRPr="00000000" w14:paraId="0000003D">
      <w:pPr>
        <w:numPr>
          <w:ilvl w:val="0"/>
          <w:numId w:val="18"/>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No object, person have an apparent meaning. We give it meaning through our interactions.</w:t>
      </w:r>
    </w:p>
    <w:p w:rsidR="00000000" w:rsidDel="00000000" w:rsidP="00000000" w:rsidRDefault="00000000" w:rsidRPr="00000000" w14:paraId="0000003E">
      <w:pPr>
        <w:numPr>
          <w:ilvl w:val="0"/>
          <w:numId w:val="18"/>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Social meaning is always negotiable, moral entrepreneurs are a big way we explain our social norms</w:t>
      </w:r>
    </w:p>
    <w:p w:rsidR="00000000" w:rsidDel="00000000" w:rsidP="00000000" w:rsidRDefault="00000000" w:rsidRPr="00000000" w14:paraId="0000003F">
      <w:pPr>
        <w:numPr>
          <w:ilvl w:val="0"/>
          <w:numId w:val="18"/>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Start from the assumptions that our lives our social as opposed to individualistic. We need to get beyond the individual. Also that language is the mechanism by which we make meaning. Express research interpretively </w:t>
      </w:r>
    </w:p>
    <w:p w:rsidR="00000000" w:rsidDel="00000000" w:rsidP="00000000" w:rsidRDefault="00000000" w:rsidRPr="00000000" w14:paraId="00000040">
      <w:pPr>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1">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Reconciling Quantitative and Qualitative Approaches</w:t>
      </w:r>
    </w:p>
    <w:p w:rsidR="00000000" w:rsidDel="00000000" w:rsidP="00000000" w:rsidRDefault="00000000" w:rsidRPr="00000000" w14:paraId="00000042">
      <w:pPr>
        <w:numPr>
          <w:ilvl w:val="0"/>
          <w:numId w:val="14"/>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Our assumptions about people, practices, social phenomena are the theories we hold without question - The goal of being a good critical thinker and researcher is always checking in with ourselves and asking about our assumptions</w:t>
      </w:r>
    </w:p>
    <w:p w:rsidR="00000000" w:rsidDel="00000000" w:rsidP="00000000" w:rsidRDefault="00000000" w:rsidRPr="00000000" w14:paraId="00000043">
      <w:pPr>
        <w:numPr>
          <w:ilvl w:val="0"/>
          <w:numId w:val="14"/>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You must always ask questions of themselves and the world, you must employ good methods to begin to answer those questions. Always start by asking questions about our biases and our investments in particular issues, not so that we can eliminate them but so that we can take them into account</w:t>
      </w:r>
    </w:p>
    <w:p w:rsidR="00000000" w:rsidDel="00000000" w:rsidP="00000000" w:rsidRDefault="00000000" w:rsidRPr="00000000" w14:paraId="00000044">
      <w:pPr>
        <w:numPr>
          <w:ilvl w:val="0"/>
          <w:numId w:val="14"/>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Ask yourself what do you think you know about something? How do you know it? </w:t>
      </w:r>
    </w:p>
    <w:p w:rsidR="00000000" w:rsidDel="00000000" w:rsidP="00000000" w:rsidRDefault="00000000" w:rsidRPr="00000000" w14:paraId="00000045">
      <w:pPr>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Epistemology</w:t>
      </w:r>
    </w:p>
    <w:p w:rsidR="00000000" w:rsidDel="00000000" w:rsidP="00000000" w:rsidRDefault="00000000" w:rsidRPr="00000000" w14:paraId="00000047">
      <w:pPr>
        <w:numPr>
          <w:ilvl w:val="0"/>
          <w:numId w:val="8"/>
        </w:numPr>
        <w:ind w:left="720" w:hanging="360"/>
        <w:contextualSpacing w:val="1"/>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Field of study that examines the source of knowledge</w:t>
      </w:r>
    </w:p>
    <w:p w:rsidR="00000000" w:rsidDel="00000000" w:rsidP="00000000" w:rsidRDefault="00000000" w:rsidRPr="00000000" w14:paraId="00000048">
      <w:pPr>
        <w:numPr>
          <w:ilvl w:val="0"/>
          <w:numId w:val="8"/>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Epistemologists ask: What is knowledge? What does this knowledge mean? What is the basis of knowledge? How do we know what we know?</w:t>
      </w:r>
    </w:p>
    <w:p w:rsidR="00000000" w:rsidDel="00000000" w:rsidP="00000000" w:rsidRDefault="00000000" w:rsidRPr="00000000" w14:paraId="00000049">
      <w:pPr>
        <w:numPr>
          <w:ilvl w:val="0"/>
          <w:numId w:val="8"/>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Epistemology examines the means of determining how it is that we know what we know as systems of justified beliefs</w:t>
      </w:r>
    </w:p>
    <w:p w:rsidR="00000000" w:rsidDel="00000000" w:rsidP="00000000" w:rsidRDefault="00000000" w:rsidRPr="00000000" w14:paraId="0000004A">
      <w:pPr>
        <w:numPr>
          <w:ilvl w:val="0"/>
          <w:numId w:val="7"/>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Empiricism (observation) vs Rationalism (reason/argumentation)</w:t>
      </w:r>
    </w:p>
    <w:p w:rsidR="00000000" w:rsidDel="00000000" w:rsidP="00000000" w:rsidRDefault="00000000" w:rsidRPr="00000000" w14:paraId="0000004B">
      <w:pPr>
        <w:numPr>
          <w:ilvl w:val="0"/>
          <w:numId w:val="12"/>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Epistemology and knowledge production: doing research produces new ways of knowing our world</w:t>
      </w:r>
    </w:p>
    <w:p w:rsidR="00000000" w:rsidDel="00000000" w:rsidP="00000000" w:rsidRDefault="00000000" w:rsidRPr="00000000" w14:paraId="0000004C">
      <w:pPr>
        <w:numPr>
          <w:ilvl w:val="0"/>
          <w:numId w:val="12"/>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 am a positivist</w:t>
      </w:r>
    </w:p>
    <w:p w:rsidR="00000000" w:rsidDel="00000000" w:rsidP="00000000" w:rsidRDefault="00000000" w:rsidRPr="00000000" w14:paraId="0000004D">
      <w:pPr>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Ontology</w:t>
      </w:r>
    </w:p>
    <w:p w:rsidR="00000000" w:rsidDel="00000000" w:rsidP="00000000" w:rsidRDefault="00000000" w:rsidRPr="00000000" w14:paraId="0000004F">
      <w:pPr>
        <w:numPr>
          <w:ilvl w:val="0"/>
          <w:numId w:val="2"/>
        </w:numPr>
        <w:ind w:left="720" w:hanging="360"/>
        <w:contextualSpacing w:val="1"/>
        <w:rPr>
          <w:rFonts w:ascii="Times New Roman" w:cs="Times New Roman" w:eastAsia="Times New Roman" w:hAnsi="Times New Roman"/>
          <w:b w:val="1"/>
          <w:u w:val="none"/>
        </w:rPr>
      </w:pPr>
      <w:r w:rsidDel="00000000" w:rsidR="00000000" w:rsidRPr="00000000">
        <w:rPr>
          <w:rFonts w:ascii="Times New Roman" w:cs="Times New Roman" w:eastAsia="Times New Roman" w:hAnsi="Times New Roman"/>
          <w:rtl w:val="0"/>
        </w:rPr>
        <w:t xml:space="preserve">Concerned with the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question of how we can observe and understand the social world</w:t>
      </w:r>
    </w:p>
    <w:p w:rsidR="00000000" w:rsidDel="00000000" w:rsidP="00000000" w:rsidRDefault="00000000" w:rsidRPr="00000000" w14:paraId="00000050">
      <w:pPr>
        <w:numPr>
          <w:ilvl w:val="0"/>
          <w:numId w:val="2"/>
        </w:numPr>
        <w:ind w:left="720" w:hanging="360"/>
        <w:contextualSpacing w:val="1"/>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Interested in how we know what we are</w:t>
      </w:r>
    </w:p>
    <w:p w:rsidR="00000000" w:rsidDel="00000000" w:rsidP="00000000" w:rsidRDefault="00000000" w:rsidRPr="00000000" w14:paraId="00000051">
      <w:pPr>
        <w:numPr>
          <w:ilvl w:val="0"/>
          <w:numId w:val="2"/>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At its heart is a debate over whether the social world is something that exists externally to its actors or whether it is something that is constructed by them</w:t>
      </w:r>
    </w:p>
    <w:p w:rsidR="00000000" w:rsidDel="00000000" w:rsidP="00000000" w:rsidRDefault="00000000" w:rsidRPr="00000000" w14:paraId="00000052">
      <w:pPr>
        <w:numPr>
          <w:ilvl w:val="0"/>
          <w:numId w:val="2"/>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Ontological debates broadly fall into how categories of theoretical world views</w:t>
      </w:r>
    </w:p>
    <w:p w:rsidR="00000000" w:rsidDel="00000000" w:rsidP="00000000" w:rsidRDefault="00000000" w:rsidRPr="00000000" w14:paraId="00000053">
      <w:pPr>
        <w:numPr>
          <w:ilvl w:val="0"/>
          <w:numId w:val="2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Positivism - perspective that social reality is something that operates separately from social actors</w:t>
      </w:r>
    </w:p>
    <w:p w:rsidR="00000000" w:rsidDel="00000000" w:rsidP="00000000" w:rsidRDefault="00000000" w:rsidRPr="00000000" w14:paraId="00000054">
      <w:pPr>
        <w:numPr>
          <w:ilvl w:val="0"/>
          <w:numId w:val="2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Interpretivism-posits that the social world and its realities are socially generated and, crucially constructed by its participants</w:t>
      </w:r>
    </w:p>
    <w:p w:rsidR="00000000" w:rsidDel="00000000" w:rsidP="00000000" w:rsidRDefault="00000000" w:rsidRPr="00000000" w14:paraId="00000055">
      <w:pPr>
        <w:numPr>
          <w:ilvl w:val="0"/>
          <w:numId w:val="21"/>
        </w:numPr>
        <w:ind w:left="144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Are we constructed by forces external to us??</w:t>
      </w:r>
    </w:p>
    <w:p w:rsidR="00000000" w:rsidDel="00000000" w:rsidP="00000000" w:rsidRDefault="00000000" w:rsidRPr="00000000" w14:paraId="00000056">
      <w:pPr>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7">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Finding a Topic</w:t>
      </w:r>
    </w:p>
    <w:p w:rsidR="00000000" w:rsidDel="00000000" w:rsidP="00000000" w:rsidRDefault="00000000" w:rsidRPr="00000000" w14:paraId="00000058">
      <w:pPr>
        <w:numPr>
          <w:ilvl w:val="0"/>
          <w:numId w:val="13"/>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Personal experience or personal milieu</w:t>
      </w:r>
    </w:p>
    <w:p w:rsidR="00000000" w:rsidDel="00000000" w:rsidP="00000000" w:rsidRDefault="00000000" w:rsidRPr="00000000" w14:paraId="00000059">
      <w:pPr>
        <w:numPr>
          <w:ilvl w:val="0"/>
          <w:numId w:val="13"/>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Political committments or beleifs’</w:t>
      </w:r>
    </w:p>
    <w:p w:rsidR="00000000" w:rsidDel="00000000" w:rsidP="00000000" w:rsidRDefault="00000000" w:rsidRPr="00000000" w14:paraId="0000005A">
      <w:pPr>
        <w:numPr>
          <w:ilvl w:val="0"/>
          <w:numId w:val="13"/>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Social or political issues of importance</w:t>
      </w:r>
    </w:p>
    <w:p w:rsidR="00000000" w:rsidDel="00000000" w:rsidP="00000000" w:rsidRDefault="00000000" w:rsidRPr="00000000" w14:paraId="0000005B">
      <w:pPr>
        <w:numPr>
          <w:ilvl w:val="0"/>
          <w:numId w:val="13"/>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Intellectual curiosity, such as a gap in the literature</w:t>
      </w:r>
    </w:p>
    <w:p w:rsidR="00000000" w:rsidDel="00000000" w:rsidP="00000000" w:rsidRDefault="00000000" w:rsidRPr="00000000" w14:paraId="0000005C">
      <w:pPr>
        <w:numPr>
          <w:ilvl w:val="0"/>
          <w:numId w:val="13"/>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Topics emerge from where your curiosity (starting,where you are)</w:t>
      </w:r>
    </w:p>
    <w:p w:rsidR="00000000" w:rsidDel="00000000" w:rsidP="00000000" w:rsidRDefault="00000000" w:rsidRPr="00000000" w14:paraId="0000005D">
      <w:pPr>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E">
      <w:pPr>
        <w:contextualSpacing w:val="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Dangerous knowledge  - meghan office hours tuesday 2:30-3 Loeb C560</w:t>
      </w:r>
    </w:p>
    <w:p w:rsidR="00000000" w:rsidDel="00000000" w:rsidP="00000000" w:rsidRDefault="00000000" w:rsidRPr="00000000" w14:paraId="0000005F">
      <w:pPr>
        <w:numPr>
          <w:ilvl w:val="0"/>
          <w:numId w:val="3"/>
        </w:numPr>
        <w:ind w:left="720" w:hanging="360"/>
        <w:contextualSpacing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by prominent cultural criminologists, offer a critical assessment of the landscape of research in contemporary criminology. The authors address the priviledge of quantitative research and discuss at length the stigma against and benefits of qualitative re-search.</w:t>
      </w:r>
    </w:p>
    <w:p w:rsidR="00000000" w:rsidDel="00000000" w:rsidP="00000000" w:rsidRDefault="00000000" w:rsidRPr="00000000" w14:paraId="00000060">
      <w:pPr>
        <w:numPr>
          <w:ilvl w:val="0"/>
          <w:numId w:val="3"/>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Written in a very critical assessment of the criminological research that is coming out</w:t>
      </w:r>
    </w:p>
    <w:p w:rsidR="00000000" w:rsidDel="00000000" w:rsidP="00000000" w:rsidRDefault="00000000" w:rsidRPr="00000000" w14:paraId="00000061">
      <w:pPr>
        <w:numPr>
          <w:ilvl w:val="0"/>
          <w:numId w:val="3"/>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 research that has power and privilege and being upheld by those in power is severely limited</w:t>
      </w:r>
    </w:p>
    <w:p w:rsidR="00000000" w:rsidDel="00000000" w:rsidP="00000000" w:rsidRDefault="00000000" w:rsidRPr="00000000" w14:paraId="00000062">
      <w:pPr>
        <w:numPr>
          <w:ilvl w:val="0"/>
          <w:numId w:val="3"/>
        </w:numPr>
        <w:ind w:left="720" w:hanging="360"/>
        <w:contextualSpacing w:val="1"/>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There are 8 critiques (argument) that they make in criticism of mainstream criminology </w:t>
      </w:r>
    </w:p>
    <w:p w:rsidR="00000000" w:rsidDel="00000000" w:rsidP="00000000" w:rsidRDefault="00000000" w:rsidRPr="00000000" w14:paraId="00000063">
      <w:pPr>
        <w:numPr>
          <w:ilvl w:val="0"/>
          <w:numId w:val="3"/>
        </w:numPr>
        <w:ind w:left="720" w:hanging="360"/>
        <w:contextualSpacing w:val="1"/>
        <w:rPr>
          <w:rFonts w:ascii="Times New Roman" w:cs="Times New Roman" w:eastAsia="Times New Roman" w:hAnsi="Times New Roman"/>
          <w:u w:val="none"/>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